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rPr>
        <w:t>中共秦皇岛市委宣传部</w:t>
      </w:r>
      <w:bookmarkStart w:id="0" w:name="_GoBack"/>
      <w:bookmarkEnd w:id="0"/>
    </w:p>
    <w:p>
      <w:pPr>
        <w:jc w:val="center"/>
        <w:rPr>
          <w:rFonts w:hint="eastAsia"/>
          <w:b/>
          <w:bCs/>
          <w:sz w:val="32"/>
          <w:szCs w:val="32"/>
        </w:rPr>
      </w:pPr>
      <w:r>
        <w:rPr>
          <w:rFonts w:hint="eastAsia"/>
          <w:b/>
          <w:bCs/>
          <w:sz w:val="32"/>
          <w:szCs w:val="32"/>
        </w:rPr>
        <w:t>关于组织开展2017“大爱港城·今周网红”</w:t>
      </w:r>
    </w:p>
    <w:p>
      <w:pPr>
        <w:jc w:val="center"/>
        <w:rPr>
          <w:rFonts w:hint="eastAsia"/>
          <w:b/>
          <w:bCs/>
          <w:sz w:val="32"/>
          <w:szCs w:val="32"/>
        </w:rPr>
      </w:pPr>
      <w:r>
        <w:rPr>
          <w:rFonts w:hint="eastAsia"/>
          <w:b/>
          <w:bCs/>
          <w:sz w:val="32"/>
          <w:szCs w:val="32"/>
        </w:rPr>
        <w:t>感动人物网络展示评选活动的通知</w:t>
      </w:r>
    </w:p>
    <w:p>
      <w:pPr>
        <w:rPr>
          <w:rFonts w:hint="eastAsia"/>
          <w:sz w:val="28"/>
          <w:szCs w:val="28"/>
        </w:rPr>
      </w:pPr>
      <w:r>
        <w:rPr>
          <w:rFonts w:hint="eastAsia"/>
          <w:sz w:val="28"/>
          <w:szCs w:val="28"/>
        </w:rPr>
        <w:t xml:space="preserve"> </w:t>
      </w:r>
    </w:p>
    <w:p>
      <w:pPr>
        <w:rPr>
          <w:rFonts w:hint="eastAsia"/>
          <w:sz w:val="28"/>
          <w:szCs w:val="28"/>
        </w:rPr>
      </w:pPr>
      <w:r>
        <w:rPr>
          <w:rFonts w:hint="eastAsia"/>
          <w:sz w:val="28"/>
          <w:szCs w:val="28"/>
        </w:rPr>
        <w:t>各县、区委宣传部（网信办），开发区工委宣传部，北戴河新区工委宣传部，市直各有关单位，四企六校党委宣传部，市新闻单位，各新闻网站：</w:t>
      </w:r>
    </w:p>
    <w:p>
      <w:pPr>
        <w:ind w:firstLine="560"/>
        <w:rPr>
          <w:rFonts w:hint="eastAsia"/>
          <w:sz w:val="28"/>
          <w:szCs w:val="28"/>
        </w:rPr>
      </w:pPr>
      <w:r>
        <w:rPr>
          <w:rFonts w:hint="eastAsia"/>
          <w:sz w:val="28"/>
          <w:szCs w:val="28"/>
        </w:rPr>
        <w:t>为充分发挥先进典型示范带头作用，持续推进社会主义核心价值体系建设，弘扬主旋律，网聚正能量，不断提升市民道德水平和文明程度，推动全社会形成崇德向善、见贤思齐的良好风尚，全面展示我市培育和践行社会主义核心价值观的丰硕成果，为创建全国文明城市营造良好网上舆论环境，市委宣传部、市网信办决定开展2017“大爱港城·今周网红”感动人物网络展示评选活动。现将有关事宜通知如下：</w:t>
      </w:r>
    </w:p>
    <w:p>
      <w:pPr>
        <w:ind w:firstLine="560"/>
        <w:rPr>
          <w:rFonts w:hint="eastAsia"/>
          <w:b/>
          <w:bCs/>
          <w:sz w:val="28"/>
          <w:szCs w:val="28"/>
        </w:rPr>
      </w:pPr>
      <w:r>
        <w:rPr>
          <w:rFonts w:hint="eastAsia"/>
          <w:b/>
          <w:bCs/>
          <w:sz w:val="28"/>
          <w:szCs w:val="28"/>
        </w:rPr>
        <w:t>一、指导思想</w:t>
      </w:r>
    </w:p>
    <w:p>
      <w:pPr>
        <w:rPr>
          <w:rFonts w:hint="eastAsia"/>
          <w:sz w:val="28"/>
          <w:szCs w:val="28"/>
        </w:rPr>
      </w:pPr>
      <w:r>
        <w:rPr>
          <w:rFonts w:hint="eastAsia"/>
          <w:sz w:val="28"/>
          <w:szCs w:val="28"/>
          <w:lang w:val="en-US" w:eastAsia="zh-CN"/>
        </w:rPr>
        <w:t xml:space="preserve">    </w:t>
      </w:r>
      <w:r>
        <w:rPr>
          <w:rFonts w:hint="eastAsia"/>
          <w:sz w:val="28"/>
          <w:szCs w:val="28"/>
        </w:rPr>
        <w:t>以习近平总书记系列重要讲话精神为指导，紧紧围绕“善行港城”主题，突出“身边人、普通事、真感情、正能量”，挖掘一批在各行各业中涌现出的先进典型，培树一批我们身边的平民偶像，为“草根人物”搭建展示形象的舞台，打造我市最具道德力量的网络品牌，构建“互联网+精神文明建设”工作格局，助力全国文明城市创建活动走向深入，推动“文明铸市”战略实施，为建设沿海强市、美丽港城提供精神动力和道德滋养。</w:t>
      </w:r>
    </w:p>
    <w:p>
      <w:pPr>
        <w:rPr>
          <w:rFonts w:hint="eastAsia"/>
          <w:b/>
          <w:bCs/>
          <w:sz w:val="28"/>
          <w:szCs w:val="28"/>
        </w:rPr>
      </w:pPr>
      <w:r>
        <w:rPr>
          <w:rFonts w:hint="eastAsia"/>
          <w:sz w:val="28"/>
          <w:szCs w:val="28"/>
        </w:rPr>
        <w:t xml:space="preserve">   </w:t>
      </w:r>
      <w:r>
        <w:rPr>
          <w:rFonts w:hint="eastAsia"/>
          <w:b/>
          <w:bCs/>
          <w:sz w:val="28"/>
          <w:szCs w:val="28"/>
        </w:rPr>
        <w:t xml:space="preserve"> 二、活动组织</w:t>
      </w:r>
    </w:p>
    <w:p>
      <w:pPr>
        <w:rPr>
          <w:rFonts w:hint="eastAsia"/>
          <w:sz w:val="28"/>
          <w:szCs w:val="28"/>
        </w:rPr>
      </w:pPr>
      <w:r>
        <w:rPr>
          <w:rFonts w:hint="eastAsia"/>
          <w:sz w:val="28"/>
          <w:szCs w:val="28"/>
          <w:lang w:val="en-US" w:eastAsia="zh-CN"/>
        </w:rPr>
        <w:t xml:space="preserve">    </w:t>
      </w:r>
      <w:r>
        <w:rPr>
          <w:rFonts w:hint="eastAsia"/>
          <w:sz w:val="28"/>
          <w:szCs w:val="28"/>
        </w:rPr>
        <w:t>主办单位：市委宣传部、市网信办、市文明办、秦皇岛日报社、秦皇岛广播电视台</w:t>
      </w:r>
    </w:p>
    <w:p>
      <w:pPr>
        <w:rPr>
          <w:rFonts w:hint="eastAsia"/>
          <w:sz w:val="28"/>
          <w:szCs w:val="28"/>
        </w:rPr>
      </w:pPr>
      <w:r>
        <w:rPr>
          <w:rFonts w:hint="eastAsia"/>
          <w:sz w:val="28"/>
          <w:szCs w:val="28"/>
          <w:lang w:val="en-US" w:eastAsia="zh-CN"/>
        </w:rPr>
        <w:t xml:space="preserve">    </w:t>
      </w:r>
      <w:r>
        <w:rPr>
          <w:rFonts w:hint="eastAsia"/>
          <w:sz w:val="28"/>
          <w:szCs w:val="28"/>
        </w:rPr>
        <w:t>承办单位：各县、区委宣传部（网信办），市直机关工委、市民政局、市城管局、市人社局、市国资委、市交通局、市教育局、市科技局、市卫计委、市环保局、市总工会、团市委、市妇联、市残联、市侨联、市工商联等市直各有关单位，四企六校党委宣传部</w:t>
      </w:r>
    </w:p>
    <w:p>
      <w:pPr>
        <w:rPr>
          <w:rFonts w:hint="eastAsia"/>
          <w:sz w:val="28"/>
          <w:szCs w:val="28"/>
        </w:rPr>
      </w:pPr>
      <w:r>
        <w:rPr>
          <w:rFonts w:hint="eastAsia"/>
          <w:sz w:val="28"/>
          <w:szCs w:val="28"/>
        </w:rPr>
        <w:t>网络支持：新华网秦皇岛频道、长城网秦皇岛频道、秦皇岛传媒网、秦皇岛新闻网、秦皇岛文明网、“双微双百”新媒体联盟成员单位</w:t>
      </w:r>
    </w:p>
    <w:p>
      <w:pPr>
        <w:rPr>
          <w:rFonts w:hint="eastAsia"/>
          <w:sz w:val="28"/>
          <w:szCs w:val="28"/>
        </w:rPr>
      </w:pPr>
      <w:r>
        <w:rPr>
          <w:rFonts w:hint="eastAsia"/>
          <w:sz w:val="28"/>
          <w:szCs w:val="28"/>
        </w:rPr>
        <w:t>官方网站：秦皇岛传媒网</w:t>
      </w:r>
    </w:p>
    <w:p>
      <w:pPr>
        <w:rPr>
          <w:rFonts w:hint="eastAsia"/>
          <w:sz w:val="28"/>
          <w:szCs w:val="28"/>
        </w:rPr>
      </w:pPr>
      <w:r>
        <w:rPr>
          <w:rFonts w:hint="eastAsia"/>
          <w:sz w:val="28"/>
          <w:szCs w:val="28"/>
        </w:rPr>
        <w:t xml:space="preserve">    </w:t>
      </w:r>
      <w:r>
        <w:rPr>
          <w:rFonts w:hint="eastAsia"/>
          <w:b/>
          <w:bCs/>
          <w:i w:val="0"/>
          <w:iCs w:val="0"/>
          <w:sz w:val="28"/>
          <w:szCs w:val="28"/>
        </w:rPr>
        <w:t>三、评选范围和条件</w:t>
      </w:r>
    </w:p>
    <w:p>
      <w:pPr>
        <w:rPr>
          <w:rFonts w:hint="eastAsia"/>
          <w:sz w:val="28"/>
          <w:szCs w:val="28"/>
        </w:rPr>
      </w:pPr>
      <w:r>
        <w:rPr>
          <w:rFonts w:hint="eastAsia"/>
          <w:sz w:val="28"/>
          <w:szCs w:val="28"/>
        </w:rPr>
        <w:t xml:space="preserve">   （一）评选范围</w:t>
      </w:r>
    </w:p>
    <w:p>
      <w:pPr>
        <w:rPr>
          <w:rFonts w:hint="eastAsia"/>
          <w:sz w:val="28"/>
          <w:szCs w:val="28"/>
        </w:rPr>
      </w:pPr>
      <w:r>
        <w:rPr>
          <w:rFonts w:hint="eastAsia"/>
          <w:sz w:val="28"/>
          <w:szCs w:val="28"/>
          <w:lang w:val="en-US" w:eastAsia="zh-CN"/>
        </w:rPr>
        <w:t xml:space="preserve">    </w:t>
      </w:r>
      <w:r>
        <w:rPr>
          <w:rFonts w:hint="eastAsia"/>
          <w:sz w:val="28"/>
          <w:szCs w:val="28"/>
        </w:rPr>
        <w:t>秦皇岛籍个人或由秦皇岛籍个人组成的集体均可参与评选。非秦皇岛籍人士，但与秦皇岛有较大关联，事迹突出，影响面广，充分体现秦皇岛人文精神的个人或集体亦可参与评选。</w:t>
      </w:r>
    </w:p>
    <w:p>
      <w:pPr>
        <w:rPr>
          <w:rFonts w:hint="eastAsia"/>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（二）评选条件</w:t>
      </w:r>
    </w:p>
    <w:p>
      <w:pPr>
        <w:rPr>
          <w:rFonts w:hint="eastAsia"/>
          <w:sz w:val="28"/>
          <w:szCs w:val="28"/>
        </w:rPr>
      </w:pPr>
      <w:r>
        <w:rPr>
          <w:rFonts w:hint="eastAsia"/>
          <w:sz w:val="28"/>
          <w:szCs w:val="28"/>
        </w:rPr>
        <w:t xml:space="preserve">    1.拥护中国共产党的领导，热爱祖国，热爱社会主义，热爱秦皇岛。</w:t>
      </w:r>
    </w:p>
    <w:p>
      <w:pPr>
        <w:rPr>
          <w:rFonts w:hint="eastAsia"/>
          <w:sz w:val="28"/>
          <w:szCs w:val="28"/>
        </w:rPr>
      </w:pPr>
      <w:r>
        <w:rPr>
          <w:rFonts w:hint="eastAsia"/>
          <w:sz w:val="28"/>
          <w:szCs w:val="28"/>
        </w:rPr>
        <w:t>　　2.积极践行社会主义核心价值观，爱岗敬业，忠于职守，勇于创新，甘于奉献，在平凡的岗位上做出了不平凡的业绩，为秦皇岛经济社会发展做出了突出贡献；热心社会公益事业，诚实守信，乐于助人，见义勇为，敬老爱幼，在市内外产生了较大影响，受到社会好评。</w:t>
      </w:r>
    </w:p>
    <w:p>
      <w:pPr>
        <w:rPr>
          <w:rFonts w:hint="eastAsia"/>
          <w:sz w:val="28"/>
          <w:szCs w:val="28"/>
        </w:rPr>
      </w:pPr>
      <w:r>
        <w:rPr>
          <w:rFonts w:hint="eastAsia"/>
          <w:sz w:val="28"/>
          <w:szCs w:val="28"/>
        </w:rPr>
        <w:t>　　3.在外求学、务工、服役、经商等经历中，艰苦奋斗，自强不息，能够用实际行动维护秦皇岛人声誉，展示秦皇岛形象。</w:t>
      </w:r>
    </w:p>
    <w:p>
      <w:pPr>
        <w:rPr>
          <w:rFonts w:hint="eastAsia"/>
          <w:sz w:val="28"/>
          <w:szCs w:val="28"/>
        </w:rPr>
      </w:pPr>
      <w:r>
        <w:rPr>
          <w:rFonts w:hint="eastAsia"/>
          <w:sz w:val="28"/>
          <w:szCs w:val="28"/>
        </w:rPr>
        <w:t xml:space="preserve">    4.充分借助互联网讲述秦皇岛故事，传播秦皇岛声音，弘扬真善美、传递正能量，努力争做秦皇岛好网民。</w:t>
      </w:r>
    </w:p>
    <w:p>
      <w:pPr>
        <w:rPr>
          <w:rFonts w:hint="eastAsia"/>
          <w:sz w:val="28"/>
          <w:szCs w:val="28"/>
        </w:rPr>
      </w:pPr>
      <w:r>
        <w:rPr>
          <w:rFonts w:hint="eastAsia"/>
          <w:sz w:val="28"/>
          <w:szCs w:val="28"/>
        </w:rPr>
        <w:t xml:space="preserve">    5.遵纪守法，无违规违法记录，无弄虚作假记录。</w:t>
      </w:r>
    </w:p>
    <w:p>
      <w:pPr>
        <w:rPr>
          <w:rFonts w:hint="eastAsia"/>
          <w:b/>
          <w:bCs/>
          <w:sz w:val="28"/>
          <w:szCs w:val="28"/>
        </w:rPr>
      </w:pPr>
      <w:r>
        <w:rPr>
          <w:rFonts w:hint="eastAsia"/>
          <w:sz w:val="28"/>
          <w:szCs w:val="28"/>
        </w:rPr>
        <w:t xml:space="preserve">   </w:t>
      </w:r>
      <w:r>
        <w:rPr>
          <w:rFonts w:hint="eastAsia"/>
          <w:b/>
          <w:bCs/>
          <w:sz w:val="28"/>
          <w:szCs w:val="28"/>
        </w:rPr>
        <w:t xml:space="preserve"> 四、实施步骤</w:t>
      </w:r>
    </w:p>
    <w:p>
      <w:pPr>
        <w:rPr>
          <w:rFonts w:hint="eastAsia"/>
          <w:sz w:val="28"/>
          <w:szCs w:val="28"/>
        </w:rPr>
      </w:pPr>
      <w:r>
        <w:rPr>
          <w:rFonts w:hint="eastAsia"/>
          <w:sz w:val="28"/>
          <w:szCs w:val="28"/>
        </w:rPr>
        <w:t xml:space="preserve">  （一）宣传发动（3月底）。市委宣传部、市网信办制发活动方案，组建活动组委会，负责活动具体策划和实施；市新闻媒体、重点新闻网站和新媒体刊发活动启事，公布评选条件、推荐方式和报送形式，秦皇岛传媒网开设专题页面，多渠道开展宣传推介，吸引广大市民积极参与。</w:t>
      </w:r>
    </w:p>
    <w:p>
      <w:pPr>
        <w:rPr>
          <w:rFonts w:hint="eastAsia"/>
          <w:sz w:val="28"/>
          <w:szCs w:val="28"/>
        </w:rPr>
      </w:pPr>
      <w:r>
        <w:rPr>
          <w:rFonts w:hint="eastAsia"/>
          <w:sz w:val="28"/>
          <w:szCs w:val="28"/>
        </w:rPr>
        <w:t>　 （二）推荐上报（4月初至10月）。推荐方式为组织推荐、群众推荐和个人自荐。推荐的人物既可以是本辖区、本单位原有宣传推介的典型人物，也可以是今年新推选出的典型人物。</w:t>
      </w:r>
    </w:p>
    <w:p>
      <w:pPr>
        <w:rPr>
          <w:rFonts w:hint="eastAsia"/>
          <w:sz w:val="28"/>
          <w:szCs w:val="28"/>
        </w:rPr>
      </w:pPr>
      <w:r>
        <w:rPr>
          <w:rFonts w:hint="eastAsia"/>
          <w:sz w:val="28"/>
          <w:szCs w:val="28"/>
        </w:rPr>
        <w:t xml:space="preserve">   （三）每周展示（4月中旬至11月底）。活动组委会每周将各渠道推荐的人物事迹汇总，通过秦皇岛传媒网专题页面、秦皇岛新闻网和秦皇岛发布、爱秦皇岛等微信平台以文字、图片、微视频、H5等方式，多维度宣传推介人物事迹。</w:t>
      </w:r>
    </w:p>
    <w:p>
      <w:pPr>
        <w:rPr>
          <w:rFonts w:hint="eastAsia"/>
          <w:sz w:val="28"/>
          <w:szCs w:val="28"/>
        </w:rPr>
      </w:pPr>
      <w:r>
        <w:rPr>
          <w:rFonts w:hint="eastAsia"/>
          <w:sz w:val="28"/>
          <w:szCs w:val="28"/>
        </w:rPr>
        <w:t>　 （四）初评投票（12月中旬）。活动组委会根据各渠道推荐情况，经广泛征求专家和媒体意见无异议后，研究确定100名候选人，在秦皇岛传媒网活动专题页面公示，接受社会监督。秦皇岛传媒网开设网络投票平台，秦皇岛发布、爱秦皇岛设立微信投票窗口。市新闻媒体、重点新闻网站和新媒体发布投票方式，吸引广大网民参与投票。</w:t>
      </w:r>
    </w:p>
    <w:p>
      <w:pPr>
        <w:rPr>
          <w:rFonts w:hint="eastAsia"/>
          <w:sz w:val="28"/>
          <w:szCs w:val="28"/>
        </w:rPr>
      </w:pPr>
      <w:r>
        <w:rPr>
          <w:rFonts w:hint="eastAsia"/>
          <w:sz w:val="28"/>
          <w:szCs w:val="28"/>
        </w:rPr>
        <w:t>　 （五）终评表彰（2018年1月）。活动组委会根据投票情况，邀请专家和媒体组成终评委员会，组织召开年度评审会，研究确定2017“大爱港城·今周网红”十大感动人物和20名年度人物名单。对获奖的感动人物进行表彰，颁发荣誉奖杯。组织市新闻媒体、各级网络媒体和新媒体对人物事迹进行深度宣传报道。</w:t>
      </w:r>
    </w:p>
    <w:p>
      <w:pPr>
        <w:rPr>
          <w:rFonts w:hint="eastAsia"/>
          <w:b/>
          <w:bCs/>
          <w:sz w:val="28"/>
          <w:szCs w:val="28"/>
        </w:rPr>
      </w:pPr>
      <w:r>
        <w:rPr>
          <w:rFonts w:hint="eastAsia"/>
          <w:sz w:val="28"/>
          <w:szCs w:val="28"/>
          <w:lang w:val="en-US" w:eastAsia="zh-CN"/>
        </w:rPr>
        <w:t xml:space="preserve">    </w:t>
      </w:r>
      <w:r>
        <w:rPr>
          <w:rFonts w:hint="eastAsia"/>
          <w:b/>
          <w:bCs/>
          <w:sz w:val="28"/>
          <w:szCs w:val="28"/>
        </w:rPr>
        <w:t>五、评选办法</w:t>
      </w:r>
    </w:p>
    <w:p>
      <w:pPr>
        <w:rPr>
          <w:rFonts w:hint="eastAsia"/>
          <w:sz w:val="28"/>
          <w:szCs w:val="28"/>
        </w:rPr>
      </w:pPr>
      <w:r>
        <w:rPr>
          <w:rFonts w:hint="eastAsia"/>
          <w:sz w:val="28"/>
          <w:szCs w:val="28"/>
          <w:lang w:val="en-US" w:eastAsia="zh-CN"/>
        </w:rPr>
        <w:t xml:space="preserve">    </w:t>
      </w:r>
      <w:r>
        <w:rPr>
          <w:rFonts w:hint="eastAsia"/>
          <w:sz w:val="28"/>
          <w:szCs w:val="28"/>
        </w:rPr>
        <w:t>活动采取网络投票+微信投票+专家评审相结合的评选方式。投票以百分制计算，其中网络投票占40%、微信投票占40%、专家评审占20%，最终评选出2017“大爱港城·今周网红”十大感动人物和20名年度人物。</w:t>
      </w:r>
    </w:p>
    <w:p>
      <w:pPr>
        <w:rPr>
          <w:rFonts w:hint="eastAsia"/>
          <w:b/>
          <w:bCs/>
          <w:sz w:val="28"/>
          <w:szCs w:val="28"/>
        </w:rPr>
      </w:pPr>
      <w:r>
        <w:rPr>
          <w:rFonts w:hint="eastAsia"/>
          <w:b/>
          <w:bCs/>
          <w:sz w:val="28"/>
          <w:szCs w:val="28"/>
          <w:lang w:val="en-US" w:eastAsia="zh-CN"/>
        </w:rPr>
        <w:t xml:space="preserve">    </w:t>
      </w:r>
      <w:r>
        <w:rPr>
          <w:rFonts w:hint="eastAsia"/>
          <w:b/>
          <w:bCs/>
          <w:sz w:val="28"/>
          <w:szCs w:val="28"/>
        </w:rPr>
        <w:t>六、报送要求</w:t>
      </w:r>
    </w:p>
    <w:p>
      <w:pPr>
        <w:rPr>
          <w:rFonts w:hint="eastAsia"/>
          <w:sz w:val="28"/>
          <w:szCs w:val="28"/>
        </w:rPr>
      </w:pPr>
      <w:r>
        <w:rPr>
          <w:rFonts w:hint="eastAsia"/>
          <w:sz w:val="28"/>
          <w:szCs w:val="28"/>
          <w:lang w:val="en-US" w:eastAsia="zh-CN"/>
        </w:rPr>
        <w:t xml:space="preserve">   </w:t>
      </w:r>
      <w:r>
        <w:rPr>
          <w:rFonts w:hint="eastAsia"/>
          <w:sz w:val="28"/>
          <w:szCs w:val="28"/>
        </w:rPr>
        <w:t>（一）报送形式。</w:t>
      </w:r>
    </w:p>
    <w:p>
      <w:pPr>
        <w:rPr>
          <w:rFonts w:hint="eastAsia"/>
          <w:sz w:val="28"/>
          <w:szCs w:val="28"/>
        </w:rPr>
      </w:pPr>
      <w:r>
        <w:rPr>
          <w:rFonts w:hint="eastAsia"/>
          <w:sz w:val="28"/>
          <w:szCs w:val="28"/>
          <w:lang w:val="en-US" w:eastAsia="zh-CN"/>
        </w:rPr>
        <w:t xml:space="preserve">    </w:t>
      </w:r>
      <w:r>
        <w:rPr>
          <w:rFonts w:hint="eastAsia"/>
          <w:sz w:val="28"/>
          <w:szCs w:val="28"/>
        </w:rPr>
        <w:t>1.填写推荐表。候选人要认真填写《2017“大爱港城·今周网红”感动人物网络展示评选活动候选人推荐表》（见附件），撰写至少500字的人物事迹材料，事迹材料要主题明确，真实感人，体现事迹的可亲、可敬、可信、可学。</w:t>
      </w:r>
    </w:p>
    <w:p>
      <w:pPr>
        <w:rPr>
          <w:rFonts w:hint="eastAsia"/>
          <w:sz w:val="28"/>
          <w:szCs w:val="28"/>
        </w:rPr>
      </w:pPr>
      <w:r>
        <w:rPr>
          <w:rFonts w:hint="eastAsia"/>
          <w:sz w:val="28"/>
          <w:szCs w:val="28"/>
        </w:rPr>
        <w:t xml:space="preserve">    2.提供影像资料。候选人要提供至少5张个人照片，包括本人工作场景、参与公益活动场景、日常生活场景照片和近期二寸免冠彩照，如有视频资料可一并报送。</w:t>
      </w:r>
    </w:p>
    <w:p>
      <w:pPr>
        <w:rPr>
          <w:rFonts w:hint="eastAsia"/>
          <w:sz w:val="28"/>
          <w:szCs w:val="28"/>
        </w:rPr>
      </w:pPr>
      <w:r>
        <w:rPr>
          <w:rFonts w:hint="eastAsia"/>
          <w:sz w:val="28"/>
          <w:szCs w:val="28"/>
          <w:lang w:val="en-US" w:eastAsia="zh-CN"/>
        </w:rPr>
        <w:t xml:space="preserve">    </w:t>
      </w:r>
      <w:r>
        <w:rPr>
          <w:rFonts w:hint="eastAsia"/>
          <w:sz w:val="28"/>
          <w:szCs w:val="28"/>
        </w:rPr>
        <w:t>3.报送指定邮箱。各单位对推荐的候选人物事迹审核把关后，将推荐表和照片电子版报送活动组委会邮箱，群众推荐和个人自荐可将相关材料直接上报活动组委会邮箱。</w:t>
      </w:r>
    </w:p>
    <w:p>
      <w:pPr>
        <w:rPr>
          <w:rFonts w:hint="eastAsia"/>
          <w:sz w:val="28"/>
          <w:szCs w:val="28"/>
        </w:rPr>
      </w:pPr>
      <w:r>
        <w:rPr>
          <w:rFonts w:hint="eastAsia"/>
          <w:sz w:val="28"/>
          <w:szCs w:val="28"/>
          <w:lang w:val="en-US" w:eastAsia="zh-CN"/>
        </w:rPr>
        <w:t xml:space="preserve">    </w:t>
      </w:r>
      <w:r>
        <w:rPr>
          <w:rFonts w:hint="eastAsia"/>
          <w:sz w:val="28"/>
          <w:szCs w:val="28"/>
        </w:rPr>
        <w:t>（二）报送时间</w:t>
      </w:r>
    </w:p>
    <w:p>
      <w:pPr>
        <w:rPr>
          <w:rFonts w:hint="eastAsia"/>
          <w:sz w:val="28"/>
          <w:szCs w:val="28"/>
        </w:rPr>
      </w:pPr>
      <w:r>
        <w:rPr>
          <w:rFonts w:hint="eastAsia"/>
          <w:sz w:val="28"/>
          <w:szCs w:val="28"/>
          <w:lang w:val="en-US" w:eastAsia="zh-CN"/>
        </w:rPr>
        <w:t xml:space="preserve">    </w:t>
      </w:r>
      <w:r>
        <w:rPr>
          <w:rFonts w:hint="eastAsia"/>
          <w:sz w:val="28"/>
          <w:szCs w:val="28"/>
        </w:rPr>
        <w:t>1.集中报送。组织推荐、群众推荐、个人自荐的按照报送要求于4月7日前将《候选人推荐表》集中上报至活动组委会。</w:t>
      </w:r>
    </w:p>
    <w:p>
      <w:pPr>
        <w:rPr>
          <w:rFonts w:hint="eastAsia"/>
          <w:sz w:val="28"/>
          <w:szCs w:val="28"/>
        </w:rPr>
      </w:pPr>
      <w:r>
        <w:rPr>
          <w:rFonts w:hint="eastAsia"/>
          <w:sz w:val="28"/>
          <w:szCs w:val="28"/>
          <w:lang w:val="en-US" w:eastAsia="zh-CN"/>
        </w:rPr>
        <w:t xml:space="preserve">    </w:t>
      </w:r>
      <w:r>
        <w:rPr>
          <w:rFonts w:hint="eastAsia"/>
          <w:sz w:val="28"/>
          <w:szCs w:val="28"/>
        </w:rPr>
        <w:t>2.日常报送。各县区各单位根据实际情况，可随时筛选整理本辖区、本部门典型人物，于每月15日前报送活动组委会，做到分批分次有序上报。</w:t>
      </w:r>
    </w:p>
    <w:p>
      <w:pPr>
        <w:rPr>
          <w:rFonts w:hint="eastAsia"/>
          <w:b/>
          <w:bCs/>
          <w:sz w:val="28"/>
          <w:szCs w:val="28"/>
        </w:rPr>
      </w:pPr>
      <w:r>
        <w:rPr>
          <w:rFonts w:hint="eastAsia"/>
          <w:sz w:val="28"/>
          <w:szCs w:val="28"/>
        </w:rPr>
        <w:t xml:space="preserve"> </w:t>
      </w:r>
      <w:r>
        <w:rPr>
          <w:rFonts w:hint="eastAsia"/>
          <w:sz w:val="28"/>
          <w:szCs w:val="28"/>
          <w:lang w:val="en-US" w:eastAsia="zh-CN"/>
        </w:rPr>
        <w:t xml:space="preserve">   </w:t>
      </w:r>
      <w:r>
        <w:rPr>
          <w:rFonts w:hint="eastAsia"/>
          <w:b/>
          <w:bCs/>
          <w:sz w:val="28"/>
          <w:szCs w:val="28"/>
        </w:rPr>
        <w:t>七、工作要求</w:t>
      </w:r>
    </w:p>
    <w:p>
      <w:pPr>
        <w:rPr>
          <w:rFonts w:hint="eastAsia"/>
          <w:sz w:val="28"/>
          <w:szCs w:val="28"/>
        </w:rPr>
      </w:pPr>
      <w:r>
        <w:rPr>
          <w:rFonts w:hint="eastAsia"/>
          <w:sz w:val="28"/>
          <w:szCs w:val="28"/>
          <w:lang w:val="en-US" w:eastAsia="zh-CN"/>
        </w:rPr>
        <w:t xml:space="preserve">   </w:t>
      </w:r>
      <w:r>
        <w:rPr>
          <w:rFonts w:hint="eastAsia"/>
          <w:sz w:val="28"/>
          <w:szCs w:val="28"/>
        </w:rPr>
        <w:t>（一）高度重视，精心组织。2017“大爱港城·今周网红”感动人物网络展示评选活动是我市全国文明城市创建活动的重要抓手，各县区各单位要高度重视、周密部署、精心组织，要与本辖区、本系统、本部门原有先进典型推介工作有机结合，切实做好事迹和人物的挖掘、推荐和报送，确保活动有组织、有规模、有影响、有实效。各县区各单位按照评选条件向活动组委会推荐至少10名候选人。同时，明确专人负责活动的日常联系对接，于3月22日前将联系人名单（单位、姓名、职务、联系方式）报送至活动组委会邮箱。</w:t>
      </w:r>
    </w:p>
    <w:p>
      <w:pPr>
        <w:rPr>
          <w:rFonts w:hint="eastAsia"/>
          <w:sz w:val="28"/>
          <w:szCs w:val="28"/>
        </w:rPr>
      </w:pPr>
      <w:r>
        <w:rPr>
          <w:rFonts w:hint="eastAsia"/>
          <w:sz w:val="28"/>
          <w:szCs w:val="28"/>
          <w:lang w:val="en-US" w:eastAsia="zh-CN"/>
        </w:rPr>
        <w:t xml:space="preserve">   </w:t>
      </w:r>
      <w:r>
        <w:rPr>
          <w:rFonts w:hint="eastAsia"/>
          <w:sz w:val="28"/>
          <w:szCs w:val="28"/>
        </w:rPr>
        <w:t>（二）加强宣传，扩大影响。各县区各单位要加强活动的宣传推介，广泛发动干部群众积极参与展示评选，组织各方力量为候选人投票。市新闻单位要充分发挥网站、微博、微信、新闻客户端等新媒体优势，丰富传播形式，创新宣传载体，提升感动人物宣传报道的纵深度和覆盖面。</w:t>
      </w:r>
    </w:p>
    <w:p>
      <w:pPr>
        <w:rPr>
          <w:rFonts w:hint="eastAsia"/>
          <w:sz w:val="28"/>
          <w:szCs w:val="28"/>
        </w:rPr>
      </w:pPr>
      <w:r>
        <w:rPr>
          <w:rFonts w:hint="eastAsia"/>
          <w:sz w:val="28"/>
          <w:szCs w:val="28"/>
          <w:lang w:val="en-US" w:eastAsia="zh-CN"/>
        </w:rPr>
        <w:t xml:space="preserve">   </w:t>
      </w:r>
      <w:r>
        <w:rPr>
          <w:rFonts w:hint="eastAsia"/>
          <w:sz w:val="28"/>
          <w:szCs w:val="28"/>
        </w:rPr>
        <w:t>（三）坚持标准，面向基层。推荐工作要充分体现群众性，立足乡镇、企业、学校、社区等一线平凡岗位，着重推选群众身边看得见、摸得着、学得到的感动人物，使评选出来的感动典型能够起到示范带动的作用，使推荐评选成为群众进行自我教育、自我提高的有效载体。</w:t>
      </w:r>
    </w:p>
    <w:p>
      <w:pPr>
        <w:rPr>
          <w:rFonts w:hint="eastAsia"/>
          <w:sz w:val="28"/>
          <w:szCs w:val="28"/>
        </w:rPr>
      </w:pPr>
      <w:r>
        <w:rPr>
          <w:rFonts w:hint="eastAsia"/>
          <w:sz w:val="28"/>
          <w:szCs w:val="28"/>
        </w:rPr>
        <w:t>联系人：倪  岩 3220127  王嘉音 3222219</w:t>
      </w:r>
    </w:p>
    <w:p>
      <w:pPr>
        <w:rPr>
          <w:rFonts w:hint="eastAsia"/>
          <w:sz w:val="28"/>
          <w:szCs w:val="28"/>
        </w:rPr>
      </w:pPr>
      <w:r>
        <w:rPr>
          <w:rFonts w:hint="eastAsia"/>
          <w:sz w:val="28"/>
          <w:szCs w:val="28"/>
          <w:lang w:val="en-US" w:eastAsia="zh-CN"/>
        </w:rPr>
        <w:t xml:space="preserve">    </w:t>
      </w:r>
      <w:r>
        <w:rPr>
          <w:rFonts w:hint="eastAsia"/>
          <w:sz w:val="28"/>
          <w:szCs w:val="28"/>
        </w:rPr>
        <w:t>活动组委会邮箱：qhdhlwxxb@163.com</w:t>
      </w:r>
    </w:p>
    <w:p>
      <w:pPr>
        <w:rPr>
          <w:rFonts w:hint="eastAsia"/>
          <w:sz w:val="28"/>
          <w:szCs w:val="28"/>
        </w:rPr>
      </w:pPr>
      <w:r>
        <w:rPr>
          <w:rFonts w:hint="eastAsia"/>
          <w:sz w:val="28"/>
          <w:szCs w:val="28"/>
        </w:rPr>
        <w:t xml:space="preserve"> </w:t>
      </w:r>
    </w:p>
    <w:p>
      <w:pPr>
        <w:rPr>
          <w:rFonts w:hint="eastAsia"/>
          <w:sz w:val="28"/>
          <w:szCs w:val="28"/>
        </w:rPr>
      </w:pPr>
      <w:r>
        <w:rPr>
          <w:rFonts w:hint="eastAsia"/>
          <w:sz w:val="28"/>
          <w:szCs w:val="28"/>
          <w:lang w:val="en-US" w:eastAsia="zh-CN"/>
        </w:rPr>
        <w:t xml:space="preserve">    </w:t>
      </w:r>
      <w:r>
        <w:rPr>
          <w:rFonts w:hint="eastAsia"/>
          <w:sz w:val="28"/>
          <w:szCs w:val="28"/>
        </w:rPr>
        <w:t>附件：《2017“大爱港城·今周网红”感动人物网络展示评选活动候选人推荐表》</w:t>
      </w:r>
    </w:p>
    <w:p>
      <w:pPr>
        <w:rPr>
          <w:rFonts w:hint="eastAsia"/>
          <w:sz w:val="28"/>
          <w:szCs w:val="28"/>
        </w:rPr>
      </w:pPr>
      <w:r>
        <w:rPr>
          <w:rFonts w:hint="eastAsia"/>
          <w:sz w:val="28"/>
          <w:szCs w:val="28"/>
        </w:rPr>
        <w:t xml:space="preserve"> </w:t>
      </w:r>
    </w:p>
    <w:p>
      <w:pPr>
        <w:rPr>
          <w:rFonts w:hint="eastAsia"/>
          <w:sz w:val="28"/>
          <w:szCs w:val="28"/>
        </w:rPr>
      </w:pPr>
      <w:r>
        <w:rPr>
          <w:rFonts w:hint="eastAsia"/>
          <w:sz w:val="28"/>
          <w:szCs w:val="28"/>
        </w:rPr>
        <w:t xml:space="preserve">                             </w:t>
      </w:r>
    </w:p>
    <w:p>
      <w:pPr>
        <w:rPr>
          <w:rFonts w:hint="eastAsia"/>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中共秦皇岛市委宣传部</w:t>
      </w:r>
    </w:p>
    <w:p>
      <w:pPr>
        <w:rPr>
          <w:sz w:val="28"/>
          <w:szCs w:val="28"/>
        </w:rPr>
      </w:pPr>
      <w:r>
        <w:rPr>
          <w:rFonts w:hint="eastAsia"/>
          <w:sz w:val="28"/>
          <w:szCs w:val="28"/>
        </w:rPr>
        <w:t xml:space="preserve">                                    2017年3月20日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94084F"/>
    <w:rsid w:val="7594084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2017-03-27T01:20:00Z</dcterms:created>
  <dc:creator>Administrator</dc:creator>
  <cp:lastModifiedBy>Administrator</cp:lastModifiedBy>
  <dcterms:modified xsi:type="dcterms:W3CDTF">2017-03-27T01:23:54Z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